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5" w:rsidRDefault="006D0F2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C6F" w:rsidRDefault="00B20C6F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672" w:rsidRDefault="0018267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672" w:rsidRDefault="0018267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672" w:rsidRDefault="0018267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5D2" w:rsidRDefault="00E645D2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84D" w:rsidRDefault="00D4184D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144" w:rsidRDefault="008A5144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55" w:rsidRDefault="00116D55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2B97" w:rsidRPr="00376C32" w:rsidRDefault="00B72B97" w:rsidP="00376C32">
      <w:pPr>
        <w:pStyle w:val="a3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6C3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учебного предмета «Технология» </w:t>
      </w:r>
      <w:r w:rsidR="005935BC" w:rsidRPr="00376C32">
        <w:rPr>
          <w:rFonts w:ascii="Times New Roman" w:hAnsi="Times New Roman" w:cs="Times New Roman"/>
          <w:b/>
          <w:sz w:val="24"/>
          <w:szCs w:val="24"/>
        </w:rPr>
        <w:t>10 -11</w:t>
      </w:r>
      <w:r w:rsidR="004F5030" w:rsidRPr="00376C32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B72B97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6C32">
        <w:rPr>
          <w:rFonts w:ascii="Times New Roman" w:hAnsi="Times New Roman" w:cs="Times New Roman"/>
          <w:sz w:val="24"/>
          <w:szCs w:val="24"/>
        </w:rPr>
        <w:t xml:space="preserve">Рабочая программа учебного курса «Технология» для учащихся 10-11 класса разработана, в соответствии с требованиями федерального компонента государственного образовательного стандарта среднего (полного) общего образования, примерной программы среднего (полного) общего образования по технологии (базовый уровень) и предназначена для реализации Государственных требований к уровню подготовки выпускников средней (полной) школы. Рабочая программа составлена на основе авторской образовательной программы под общей редакцией В.Д.Симоненко. Учебники рекомендованы Министерством образования и науки Российской Федерации и входит в федеральный перечень учебников. </w:t>
      </w:r>
    </w:p>
    <w:p w:rsidR="00376C32" w:rsidRDefault="00B72B97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6C32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учащихся 10-11 классов. </w:t>
      </w:r>
    </w:p>
    <w:p w:rsidR="00376C32" w:rsidRDefault="00B72B97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6C32">
        <w:rPr>
          <w:rFonts w:ascii="Times New Roman" w:hAnsi="Times New Roman" w:cs="Times New Roman"/>
          <w:sz w:val="24"/>
          <w:szCs w:val="24"/>
        </w:rPr>
        <w:t>Уровень обучения – базовый. Основной целью учебного предмета «Технология»:</w:t>
      </w: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72B97" w:rsidRPr="00376C32">
        <w:rPr>
          <w:rFonts w:ascii="Times New Roman" w:hAnsi="Times New Roman" w:cs="Times New Roman"/>
          <w:sz w:val="24"/>
          <w:szCs w:val="24"/>
        </w:rPr>
        <w:t xml:space="preserve"> в 10 классе является формирование 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образования; подготовка учащихся к осознанному профессиональному самоопределению и гуманному достижению целей; развивать пользовательские навыки работы с персональными компьютерами, т. е. работы с готовыми программными продуктами, облегчающими и автоматизирующими труд в различных прикладных, практических сферах человеческой деятельности, как правило, не связанных с серьезным применением математики, физики, химии, — традиционных областях применения персональных компьютеров; </w:t>
      </w: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A79" w:rsidRDefault="00632A7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3DC9" w:rsidRDefault="00F43DC9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94304B">
      <w:pPr>
        <w:pStyle w:val="a3"/>
        <w:tabs>
          <w:tab w:val="left" w:pos="3465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304B" w:rsidRDefault="0094304B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76C32" w:rsidRDefault="00376C32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2896" w:rsidRPr="00376C32" w:rsidRDefault="00B72B97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6C32">
        <w:rPr>
          <w:rFonts w:ascii="Times New Roman" w:hAnsi="Times New Roman" w:cs="Times New Roman"/>
          <w:sz w:val="24"/>
          <w:szCs w:val="24"/>
        </w:rPr>
        <w:t>в 11 классе является овладение умениями рациональной организации трудовой деятельности, проектирования и изготовления личного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 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воспитание уважительного отношения к технологии как части общечеловеческой культуры, ответственного отношения к труду и результатам труда. В ходе изучения курса в 10 классе изучается «Основы предпринимательства», «Имидж и этикет современного делового человека», «Информационные технологии», «Основы художественного проектирования изделий». В ходе изучения курса в 11 классе изучается «Технология решения творческих задач», «Экологические проблемы. Природоохранные технологии», «Технология профессионального самоопределения и карьеры». Рабочая программа включает следующие разделы: Раздел 1. Пояснительная записка; Раздел 2. Содержание тем учебного курса; Раздел 3. Требования к уровню подготовки учащихся; Раздел 4. Перечень учебно-методического обеспечения; Раздел 5. Список литературы; Раздел 6. Календарно-тематическое планирование по предмету; Раздел 7. Нормы оценки знаний, умений и навыков учащихся. В рабочей программе отражены требования к уровню подготовки учащихся по предмету за курс средней школы, а также в программу включены нормы оценки знаний, умений и навыков учащихся по технологии, обеспечивающие единые критерии оценки устных ответов.</w:t>
      </w:r>
    </w:p>
    <w:p w:rsidR="00B72B97" w:rsidRPr="00376C32" w:rsidRDefault="00B72B97" w:rsidP="00376C32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6C32">
        <w:rPr>
          <w:rFonts w:ascii="Times New Roman" w:hAnsi="Times New Roman" w:cs="Times New Roman"/>
          <w:sz w:val="24"/>
          <w:szCs w:val="24"/>
        </w:rPr>
        <w:t>Составила- Хапёрская  Л.А.</w:t>
      </w:r>
    </w:p>
    <w:sectPr w:rsidR="00B72B97" w:rsidRPr="00376C32" w:rsidSect="00BD2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2B97"/>
    <w:rsid w:val="00116D55"/>
    <w:rsid w:val="00182672"/>
    <w:rsid w:val="00376C32"/>
    <w:rsid w:val="004F5030"/>
    <w:rsid w:val="005640AB"/>
    <w:rsid w:val="005935BC"/>
    <w:rsid w:val="005F68DB"/>
    <w:rsid w:val="00632A79"/>
    <w:rsid w:val="006D0F25"/>
    <w:rsid w:val="00715B10"/>
    <w:rsid w:val="008A5144"/>
    <w:rsid w:val="0094304B"/>
    <w:rsid w:val="00A55EDB"/>
    <w:rsid w:val="00A97FEC"/>
    <w:rsid w:val="00B20C6F"/>
    <w:rsid w:val="00B33657"/>
    <w:rsid w:val="00B72B97"/>
    <w:rsid w:val="00BD2896"/>
    <w:rsid w:val="00C60E60"/>
    <w:rsid w:val="00CF0E4A"/>
    <w:rsid w:val="00D4184D"/>
    <w:rsid w:val="00E645D2"/>
    <w:rsid w:val="00EF75EA"/>
    <w:rsid w:val="00F43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6C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727</Words>
  <Characters>4148</Characters>
  <Application>Microsoft Office Word</Application>
  <DocSecurity>0</DocSecurity>
  <Lines>34</Lines>
  <Paragraphs>9</Paragraphs>
  <ScaleCrop>false</ScaleCrop>
  <Company>Home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17</cp:lastModifiedBy>
  <cp:revision>25</cp:revision>
  <dcterms:created xsi:type="dcterms:W3CDTF">2016-03-16T12:29:00Z</dcterms:created>
  <dcterms:modified xsi:type="dcterms:W3CDTF">2016-03-16T13:17:00Z</dcterms:modified>
</cp:coreProperties>
</file>